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6"/>
        <w:gridCol w:w="5065"/>
      </w:tblGrid>
      <w:tr w:rsidR="007D0805" w:rsidRPr="007D0805" w14:paraId="6CC20E8E" w14:textId="77777777" w:rsidTr="007D0805">
        <w:trPr>
          <w:jc w:val="center"/>
        </w:trPr>
        <w:tc>
          <w:tcPr>
            <w:tcW w:w="5316" w:type="dxa"/>
            <w:vAlign w:val="bottom"/>
          </w:tcPr>
          <w:p w14:paraId="71F7D7A4" w14:textId="0C2321CF" w:rsidR="007D0805" w:rsidRPr="007D0805" w:rsidRDefault="007D0805" w:rsidP="00E960A2">
            <w:pPr>
              <w:suppressAutoHyphens/>
              <w:textAlignment w:val="top"/>
              <w:rPr>
                <w:rFonts w:ascii="Tahoma" w:eastAsia="Times New Roman" w:hAnsi="Tahoma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AD4C6D6" wp14:editId="0FDCC1E8">
                  <wp:extent cx="3237230" cy="688975"/>
                  <wp:effectExtent l="0" t="0" r="127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230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1" w:type="dxa"/>
            <w:vAlign w:val="bottom"/>
          </w:tcPr>
          <w:p w14:paraId="01170FB4" w14:textId="3488B3A0" w:rsidR="007D0805" w:rsidRPr="007D0805" w:rsidRDefault="007D0805" w:rsidP="00E960A2">
            <w:pPr>
              <w:suppressAutoHyphens/>
              <w:textAlignment w:val="top"/>
              <w:rPr>
                <w:rFonts w:ascii="Tahoma" w:eastAsia="Times New Roman" w:hAnsi="Tahoma" w:cs="Times New Roman"/>
                <w:sz w:val="2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4D12570" wp14:editId="1D8CB44F">
                  <wp:simplePos x="0" y="0"/>
                  <wp:positionH relativeFrom="column">
                    <wp:posOffset>1399540</wp:posOffset>
                  </wp:positionH>
                  <wp:positionV relativeFrom="paragraph">
                    <wp:posOffset>52705</wp:posOffset>
                  </wp:positionV>
                  <wp:extent cx="1533525" cy="1400175"/>
                  <wp:effectExtent l="0" t="0" r="9446" b="8940"/>
                  <wp:wrapSquare wrapText="bothSides"/>
                  <wp:docPr id="2" name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04CA29" w14:textId="77777777" w:rsidR="007D0805" w:rsidRPr="007D0805" w:rsidRDefault="007D0805" w:rsidP="007D0805">
      <w:pPr>
        <w:suppressAutoHyphens/>
        <w:spacing w:after="0" w:line="240" w:lineRule="auto"/>
        <w:textAlignment w:val="top"/>
        <w:rPr>
          <w:rFonts w:ascii="Tahoma" w:eastAsia="Times New Roman" w:hAnsi="Tahoma" w:cs="Times New Roman"/>
          <w:sz w:val="20"/>
          <w:szCs w:val="24"/>
        </w:rPr>
      </w:pPr>
    </w:p>
    <w:p w14:paraId="04CC7D10" w14:textId="11CBD226" w:rsidR="007D0805" w:rsidRPr="007D0805" w:rsidRDefault="007D0805" w:rsidP="007D0805">
      <w:pPr>
        <w:suppressAutoHyphens/>
        <w:rPr>
          <w:rFonts w:ascii="Arial" w:eastAsia="Calibri" w:hAnsi="Arial" w:cs="Arial"/>
          <w:b/>
          <w:color w:val="00000A"/>
          <w:sz w:val="20"/>
          <w:szCs w:val="20"/>
        </w:rPr>
      </w:pPr>
    </w:p>
    <w:p w14:paraId="3E83154B" w14:textId="0C87CE1D" w:rsidR="007D0805" w:rsidRPr="004214C1" w:rsidRDefault="007D0805" w:rsidP="007D0805">
      <w:pPr>
        <w:suppressAutoHyphens/>
        <w:jc w:val="center"/>
        <w:rPr>
          <w:rFonts w:ascii="Arial" w:eastAsia="Calibri" w:hAnsi="Arial" w:cs="Arial"/>
          <w:b/>
          <w:color w:val="00000A"/>
        </w:rPr>
      </w:pPr>
      <w:r w:rsidRPr="004214C1">
        <w:rPr>
          <w:rFonts w:ascii="Arial" w:eastAsia="Calibri" w:hAnsi="Arial" w:cs="Arial"/>
          <w:b/>
          <w:color w:val="00000A"/>
        </w:rPr>
        <w:t>Attestation sur l’honneur portant sur le respect des obligations légales, administratives, sociales, fiscales et comptables</w:t>
      </w:r>
    </w:p>
    <w:p w14:paraId="45D4B16B" w14:textId="77777777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</w:p>
    <w:p w14:paraId="0BA7212D" w14:textId="2CCB4B0B" w:rsidR="007D0805" w:rsidRPr="007D0805" w:rsidRDefault="007D0805" w:rsidP="007D0805">
      <w:pPr>
        <w:suppressAutoHyphens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Nom – Prénom : 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</w:t>
      </w:r>
      <w:proofErr w:type="gramStart"/>
      <w:r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 w:rsidRPr="007D0805">
        <w:rPr>
          <w:rFonts w:ascii="Arial" w:eastAsia="Calibri" w:hAnsi="Arial" w:cs="Arial"/>
          <w:color w:val="00000A"/>
          <w:sz w:val="18"/>
          <w:szCs w:val="18"/>
        </w:rPr>
        <w:t>………</w:t>
      </w:r>
    </w:p>
    <w:p w14:paraId="7407EC9E" w14:textId="0F774930" w:rsid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>
        <w:rPr>
          <w:rFonts w:ascii="Arial" w:eastAsia="Calibri" w:hAnsi="Arial" w:cs="Arial"/>
          <w:color w:val="00000A"/>
          <w:sz w:val="18"/>
          <w:szCs w:val="18"/>
        </w:rPr>
        <w:t>Représentant la société</w:t>
      </w:r>
      <w:r w:rsidR="005F4D9F">
        <w:rPr>
          <w:rFonts w:ascii="Arial" w:eastAsia="Calibri" w:hAnsi="Arial" w:cs="Arial"/>
          <w:color w:val="00000A"/>
          <w:sz w:val="18"/>
          <w:szCs w:val="18"/>
        </w:rPr>
        <w:t>/la structure</w:t>
      </w:r>
      <w:r>
        <w:rPr>
          <w:rFonts w:ascii="Arial" w:eastAsia="Calibri" w:hAnsi="Arial" w:cs="Arial"/>
          <w:color w:val="00000A"/>
          <w:sz w:val="18"/>
          <w:szCs w:val="18"/>
        </w:rPr>
        <w:t xml:space="preserve"> (facultatif si le demandeur est une personne physique) :</w:t>
      </w:r>
    </w:p>
    <w:p w14:paraId="25B083E1" w14:textId="3C91C123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……………………………………………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.</w:t>
      </w:r>
    </w:p>
    <w:p w14:paraId="7FC021FB" w14:textId="24A56831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Adresse : 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</w:t>
      </w:r>
      <w:proofErr w:type="gramStart"/>
      <w:r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>
        <w:rPr>
          <w:rFonts w:ascii="Arial" w:eastAsia="Calibri" w:hAnsi="Arial" w:cs="Arial"/>
          <w:color w:val="00000A"/>
          <w:sz w:val="18"/>
          <w:szCs w:val="18"/>
        </w:rPr>
        <w:t>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……….</w:t>
      </w:r>
    </w:p>
    <w:p w14:paraId="08E492D2" w14:textId="1262C8A0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CP- Ville : 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</w:t>
      </w:r>
      <w:proofErr w:type="gramStart"/>
      <w:r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 w:rsidRPr="007D0805">
        <w:rPr>
          <w:rFonts w:ascii="Arial" w:eastAsia="Calibri" w:hAnsi="Arial" w:cs="Arial"/>
          <w:color w:val="00000A"/>
          <w:sz w:val="18"/>
          <w:szCs w:val="18"/>
        </w:rPr>
        <w:t>…….</w:t>
      </w:r>
    </w:p>
    <w:p w14:paraId="43E146D9" w14:textId="034A037A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N° SIRET : 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</w:t>
      </w:r>
      <w:proofErr w:type="gramStart"/>
      <w:r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>
        <w:rPr>
          <w:rFonts w:ascii="Arial" w:eastAsia="Calibri" w:hAnsi="Arial" w:cs="Arial"/>
          <w:color w:val="00000A"/>
          <w:sz w:val="18"/>
          <w:szCs w:val="18"/>
        </w:rPr>
        <w:t>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…………</w:t>
      </w:r>
      <w:proofErr w:type="gramStart"/>
      <w:r w:rsidRPr="007D0805"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 w:rsidRPr="007D0805">
        <w:rPr>
          <w:rFonts w:ascii="Arial" w:eastAsia="Calibri" w:hAnsi="Arial" w:cs="Arial"/>
          <w:color w:val="00000A"/>
          <w:sz w:val="18"/>
          <w:szCs w:val="18"/>
        </w:rPr>
        <w:t>.</w:t>
      </w:r>
    </w:p>
    <w:p w14:paraId="05CFB6B4" w14:textId="77777777" w:rsidR="004214C1" w:rsidRDefault="004214C1" w:rsidP="007D0805">
      <w:pPr>
        <w:suppressAutoHyphens/>
        <w:jc w:val="both"/>
        <w:rPr>
          <w:rFonts w:ascii="Arial" w:eastAsia="Calibri" w:hAnsi="Arial" w:cs="Arial"/>
          <w:strike/>
          <w:color w:val="00000A"/>
          <w:sz w:val="18"/>
          <w:szCs w:val="18"/>
        </w:rPr>
      </w:pPr>
    </w:p>
    <w:p w14:paraId="62A24220" w14:textId="63426954" w:rsidR="007D0805" w:rsidRPr="00D84B23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  <w:r w:rsidRPr="00D84B23">
        <w:rPr>
          <w:rFonts w:ascii="Arial" w:eastAsia="Calibri" w:hAnsi="Arial" w:cs="Arial"/>
          <w:b/>
          <w:bCs/>
          <w:color w:val="00000A"/>
          <w:sz w:val="20"/>
          <w:szCs w:val="20"/>
        </w:rPr>
        <w:t>J’atteste sur l’honneur que l’organisme / l'entreprise que je représente est à jour de ses obligations légales, administratives, sociales, fiscales et comptables.</w:t>
      </w:r>
    </w:p>
    <w:p w14:paraId="05CFAB9B" w14:textId="4322B4C3" w:rsidR="007D0805" w:rsidRPr="007D0805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b/>
          <w:bCs/>
          <w:color w:val="00000A"/>
          <w:sz w:val="20"/>
          <w:szCs w:val="20"/>
        </w:rPr>
        <w:t>Je prends connaissance des informations suivantes</w:t>
      </w:r>
      <w:r w:rsidRPr="007D0805">
        <w:rPr>
          <w:rFonts w:ascii="Arial" w:eastAsia="Calibri" w:hAnsi="Arial" w:cs="Arial"/>
          <w:color w:val="00000A"/>
          <w:sz w:val="20"/>
          <w:szCs w:val="20"/>
        </w:rPr>
        <w:t xml:space="preserve"> 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:</w:t>
      </w:r>
    </w:p>
    <w:p w14:paraId="3D14D277" w14:textId="3AA7BC85" w:rsidR="00277746" w:rsidRDefault="007D0805" w:rsidP="007D0805">
      <w:pPr>
        <w:suppressAutoHyphens/>
        <w:spacing w:after="0"/>
        <w:jc w:val="both"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- 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Une attestation à jour de régularité au regard des obligations sociales délivrée par les services compétents (MSA)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,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et précisant le statut d’exploitant agricole ATP ou ATS pour </w:t>
      </w:r>
      <w:r w:rsidR="00B62297">
        <w:rPr>
          <w:rFonts w:ascii="Arial" w:eastAsia="Calibri" w:hAnsi="Arial" w:cs="Arial"/>
          <w:color w:val="00000A"/>
          <w:sz w:val="18"/>
          <w:szCs w:val="18"/>
        </w:rPr>
        <w:t xml:space="preserve">les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demandeurs individuels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,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devra être </w:t>
      </w:r>
      <w:r w:rsidR="00D84B23">
        <w:rPr>
          <w:rFonts w:ascii="Arial" w:eastAsia="Calibri" w:hAnsi="Arial" w:cs="Arial"/>
          <w:color w:val="00000A"/>
          <w:sz w:val="18"/>
          <w:szCs w:val="18"/>
        </w:rPr>
        <w:t>transmise au service instructeur au plus tard lors de la phase de complétude du dossier</w:t>
      </w:r>
      <w:r w:rsidR="0092675D">
        <w:rPr>
          <w:rFonts w:ascii="Arial" w:eastAsia="Calibri" w:hAnsi="Arial" w:cs="Arial"/>
          <w:color w:val="00000A"/>
          <w:sz w:val="18"/>
          <w:szCs w:val="18"/>
        </w:rPr>
        <w:t xml:space="preserve"> (excepté pour les </w:t>
      </w:r>
      <w:proofErr w:type="spellStart"/>
      <w:r w:rsidR="0092675D">
        <w:rPr>
          <w:rFonts w:ascii="Arial" w:eastAsia="Calibri" w:hAnsi="Arial" w:cs="Arial"/>
          <w:color w:val="00000A"/>
          <w:sz w:val="18"/>
          <w:szCs w:val="18"/>
        </w:rPr>
        <w:t>CUMAs</w:t>
      </w:r>
      <w:proofErr w:type="spellEnd"/>
      <w:r w:rsidR="0092675D">
        <w:rPr>
          <w:rFonts w:ascii="Arial" w:eastAsia="Calibri" w:hAnsi="Arial" w:cs="Arial"/>
          <w:color w:val="00000A"/>
          <w:sz w:val="18"/>
          <w:szCs w:val="18"/>
        </w:rPr>
        <w:t xml:space="preserve"> n’employant aucun salarié)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 ;</w:t>
      </w:r>
      <w:r w:rsidR="000841CE">
        <w:rPr>
          <w:rFonts w:ascii="Arial" w:eastAsia="Calibri" w:hAnsi="Arial" w:cs="Arial"/>
          <w:color w:val="00000A"/>
          <w:sz w:val="18"/>
          <w:szCs w:val="18"/>
        </w:rPr>
        <w:t xml:space="preserve"> </w:t>
      </w:r>
    </w:p>
    <w:p w14:paraId="7E9EE3E3" w14:textId="38E4D19C" w:rsidR="007D0805" w:rsidRPr="007D0805" w:rsidRDefault="007D0805" w:rsidP="00EC2F0C">
      <w:pPr>
        <w:suppressAutoHyphens/>
        <w:spacing w:after="0"/>
        <w:jc w:val="both"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-  Les échanges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avec le service instructeur se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feront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so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us form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e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 électronique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sur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la plateforme </w:t>
      </w:r>
      <w:proofErr w:type="spellStart"/>
      <w:r w:rsidR="00EC2F0C">
        <w:rPr>
          <w:rFonts w:ascii="Arial" w:eastAsia="Calibri" w:hAnsi="Arial" w:cs="Arial"/>
          <w:color w:val="00000A"/>
          <w:sz w:val="18"/>
          <w:szCs w:val="18"/>
        </w:rPr>
        <w:t>EuroPAC</w:t>
      </w:r>
      <w:proofErr w:type="spellEnd"/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via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son système de messagerie. </w:t>
      </w:r>
    </w:p>
    <w:p w14:paraId="0852E1AA" w14:textId="77777777" w:rsidR="007D0805" w:rsidRP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</w:p>
    <w:p w14:paraId="6EA7FE89" w14:textId="77777777" w:rsidR="007D0805" w:rsidRP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Fait à ………………………………………………, le …………………</w:t>
      </w:r>
      <w:proofErr w:type="gramStart"/>
      <w:r w:rsidRPr="007D0805">
        <w:rPr>
          <w:rFonts w:ascii="Arial" w:eastAsia="Calibri" w:hAnsi="Arial" w:cs="Arial"/>
          <w:color w:val="00000A"/>
          <w:sz w:val="18"/>
          <w:szCs w:val="18"/>
        </w:rPr>
        <w:t>…….</w:t>
      </w:r>
      <w:proofErr w:type="gramEnd"/>
      <w:r w:rsidRPr="007D0805">
        <w:rPr>
          <w:rFonts w:ascii="Arial" w:eastAsia="Calibri" w:hAnsi="Arial" w:cs="Arial"/>
          <w:color w:val="00000A"/>
          <w:sz w:val="18"/>
          <w:szCs w:val="18"/>
        </w:rPr>
        <w:t>.</w:t>
      </w:r>
    </w:p>
    <w:p w14:paraId="5AE7DA6D" w14:textId="4101D947" w:rsid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  <w:r>
        <w:rPr>
          <w:rFonts w:ascii="Arial" w:eastAsia="Calibri" w:hAnsi="Arial" w:cs="Arial"/>
          <w:color w:val="00000A"/>
          <w:sz w:val="18"/>
          <w:szCs w:val="18"/>
        </w:rPr>
        <w:t>S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ignature(s) </w:t>
      </w:r>
      <w:r>
        <w:rPr>
          <w:rFonts w:ascii="Arial" w:eastAsia="Calibri" w:hAnsi="Arial" w:cs="Arial"/>
          <w:color w:val="00000A"/>
          <w:sz w:val="18"/>
          <w:szCs w:val="18"/>
        </w:rPr>
        <w:t>(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du demandeur, du représentant légal ou, pour un GAEC, de chaque associé</w:t>
      </w:r>
      <w:r>
        <w:rPr>
          <w:rFonts w:ascii="Arial" w:eastAsia="Calibri" w:hAnsi="Arial" w:cs="Arial"/>
          <w:color w:val="00000A"/>
          <w:sz w:val="18"/>
          <w:szCs w:val="18"/>
        </w:rPr>
        <w:t>) :</w:t>
      </w:r>
    </w:p>
    <w:p w14:paraId="458CE3C4" w14:textId="77777777" w:rsidR="007D0805" w:rsidRPr="007D0805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</w:p>
    <w:p w14:paraId="5D8BE98C" w14:textId="3F25DF81" w:rsidR="006D00B2" w:rsidRDefault="007D0805" w:rsidP="007D0805">
      <w:pPr>
        <w:suppressAutoHyphens/>
        <w:jc w:val="both"/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Cachet</w:t>
      </w:r>
      <w:r>
        <w:rPr>
          <w:rFonts w:ascii="Arial" w:eastAsia="Calibri" w:hAnsi="Arial" w:cs="Arial"/>
          <w:color w:val="00000A"/>
          <w:sz w:val="18"/>
          <w:szCs w:val="18"/>
        </w:rPr>
        <w:t> :</w:t>
      </w:r>
    </w:p>
    <w:sectPr w:rsidR="006D00B2" w:rsidSect="007D0805">
      <w:headerReference w:type="default" r:id="rId8"/>
      <w:footerReference w:type="default" r:id="rId9"/>
      <w:pgSz w:w="11906" w:h="16838"/>
      <w:pgMar w:top="850" w:right="685" w:bottom="1080" w:left="840" w:header="737" w:footer="39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F665" w14:textId="77777777" w:rsidR="006D00B2" w:rsidRDefault="006D00B2" w:rsidP="007D0805">
      <w:pPr>
        <w:spacing w:after="0" w:line="240" w:lineRule="auto"/>
      </w:pPr>
      <w:r>
        <w:separator/>
      </w:r>
    </w:p>
  </w:endnote>
  <w:endnote w:type="continuationSeparator" w:id="0">
    <w:p w14:paraId="5C4F0958" w14:textId="77777777" w:rsidR="006D00B2" w:rsidRDefault="006D00B2" w:rsidP="007D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894A" w14:textId="3FCF418C" w:rsidR="006D00B2" w:rsidRPr="000F38DA" w:rsidRDefault="005F4D9F" w:rsidP="007D0805">
    <w:pPr>
      <w:pStyle w:val="Pieddepage"/>
      <w:tabs>
        <w:tab w:val="left" w:pos="4650"/>
        <w:tab w:val="right" w:pos="10381"/>
      </w:tabs>
      <w:rPr>
        <w:sz w:val="16"/>
        <w:szCs w:val="16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06858" w14:textId="77777777" w:rsidR="006D00B2" w:rsidRDefault="006D00B2" w:rsidP="007D0805">
      <w:pPr>
        <w:spacing w:after="0" w:line="240" w:lineRule="auto"/>
      </w:pPr>
      <w:r>
        <w:separator/>
      </w:r>
    </w:p>
  </w:footnote>
  <w:footnote w:type="continuationSeparator" w:id="0">
    <w:p w14:paraId="42E2E636" w14:textId="77777777" w:rsidR="006D00B2" w:rsidRDefault="006D00B2" w:rsidP="007D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F923" w14:textId="77777777" w:rsidR="006D00B2" w:rsidRDefault="006D00B2" w:rsidP="00053634">
    <w:pPr>
      <w:jc w:val="center"/>
    </w:pPr>
  </w:p>
  <w:p w14:paraId="081C8B4F" w14:textId="77777777" w:rsidR="006D00B2" w:rsidRDefault="006D00B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05"/>
    <w:rsid w:val="00057D25"/>
    <w:rsid w:val="000841CE"/>
    <w:rsid w:val="001A0D44"/>
    <w:rsid w:val="00277746"/>
    <w:rsid w:val="002967FF"/>
    <w:rsid w:val="00371B55"/>
    <w:rsid w:val="003F185A"/>
    <w:rsid w:val="004214C1"/>
    <w:rsid w:val="004547E2"/>
    <w:rsid w:val="005B761C"/>
    <w:rsid w:val="005F4D9F"/>
    <w:rsid w:val="00640318"/>
    <w:rsid w:val="006D00B2"/>
    <w:rsid w:val="007D0805"/>
    <w:rsid w:val="008508FE"/>
    <w:rsid w:val="008E5EC6"/>
    <w:rsid w:val="0092675D"/>
    <w:rsid w:val="00B62297"/>
    <w:rsid w:val="00B7380C"/>
    <w:rsid w:val="00B93EEB"/>
    <w:rsid w:val="00BB2EB2"/>
    <w:rsid w:val="00D03E3F"/>
    <w:rsid w:val="00D52D22"/>
    <w:rsid w:val="00D84B23"/>
    <w:rsid w:val="00D9596C"/>
    <w:rsid w:val="00EB2FE9"/>
    <w:rsid w:val="00E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7DB6"/>
  <w15:chartTrackingRefBased/>
  <w15:docId w15:val="{69E5CC7C-96E6-4A7E-85D1-D9611514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0805"/>
  </w:style>
  <w:style w:type="paragraph" w:styleId="En-tte">
    <w:name w:val="header"/>
    <w:basedOn w:val="Normal"/>
    <w:link w:val="En-tteCar"/>
    <w:uiPriority w:val="99"/>
    <w:semiHidden/>
    <w:unhideWhenUsed/>
    <w:rsid w:val="007D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0805"/>
  </w:style>
  <w:style w:type="table" w:styleId="Grilledutableau">
    <w:name w:val="Table Grid"/>
    <w:basedOn w:val="TableauNormal"/>
    <w:uiPriority w:val="59"/>
    <w:rsid w:val="007D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A0D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0D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0D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0D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0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BERTHAUD OLIVIER</dc:creator>
  <cp:keywords/>
  <dc:description/>
  <cp:lastModifiedBy>JALLET SARAH</cp:lastModifiedBy>
  <cp:revision>2</cp:revision>
  <dcterms:created xsi:type="dcterms:W3CDTF">2025-10-06T08:50:00Z</dcterms:created>
  <dcterms:modified xsi:type="dcterms:W3CDTF">2025-10-06T08:50:00Z</dcterms:modified>
</cp:coreProperties>
</file>